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lgerian" w:hAnsi="Algerian" w:cs="Algerian" w:eastAsia="Algerian"/>
          <w:color w:val="FF0000"/>
          <w:spacing w:val="0"/>
          <w:position w:val="0"/>
          <w:sz w:val="144"/>
          <w:shd w:fill="auto" w:val="clear"/>
        </w:rPr>
      </w:pPr>
      <w:r>
        <w:rPr>
          <w:rFonts w:ascii="Algerian" w:hAnsi="Algerian" w:cs="Algerian" w:eastAsia="Algerian"/>
          <w:color w:val="FF0000"/>
          <w:spacing w:val="0"/>
          <w:position w:val="0"/>
          <w:sz w:val="144"/>
          <w:shd w:fill="auto" w:val="clear"/>
        </w:rPr>
        <w:t xml:space="preserve">2014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Baskerville Old Face" w:hAnsi="Baskerville Old Face" w:cs="Baskerville Old Face" w:eastAsia="Baskerville Old Face"/>
          <w:b/>
          <w:color w:val="auto"/>
          <w:spacing w:val="0"/>
          <w:position w:val="0"/>
          <w:sz w:val="24"/>
          <w:shd w:fill="auto" w:val="clear"/>
        </w:rPr>
        <w:t xml:space="preserve">T</w:t>
      </w:r>
      <w:r>
        <w:rPr>
          <w:rFonts w:ascii="Calibri" w:hAnsi="Calibri" w:cs="Calibri" w:eastAsia="Calibri"/>
          <w:color w:val="auto"/>
          <w:spacing w:val="0"/>
          <w:position w:val="0"/>
          <w:sz w:val="24"/>
          <w:shd w:fill="auto" w:val="clear"/>
        </w:rPr>
        <w:t xml:space="preserve">řetí pamětní kniha obce Libodřice byla založena v roce 1989 a rok 2014 se stal 25. rokem od tak zvané revoluce, kdy události 17. listopadu byly velkým očekáváním a nadějí. Politici již nebudou nadřazeni lidem, politika bude pro všechny, nebude se krást …, ale rozpůjčovaly se peníze na privatizaci mnohým podvodníkům. Dříve se obyčejní lidé měli lépe, každý musel pracovat, práce byla pro všechny.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Život zesurov</w:t>
      </w:r>
      <w:r>
        <w:rPr>
          <w:rFonts w:ascii="Calibri" w:hAnsi="Calibri" w:cs="Calibri" w:eastAsia="Calibri"/>
          <w:color w:val="auto"/>
          <w:spacing w:val="0"/>
          <w:position w:val="0"/>
          <w:sz w:val="24"/>
          <w:shd w:fill="auto" w:val="clear"/>
        </w:rPr>
        <w:t xml:space="preserve">ěl, vztahy mezi lidmi se zhoršily, nezaměstnaných bylo dost. Nejsou však fronty (jedině když jsou slevy), zásobování bylo dobré, dostatek zboží je všude, skoro až přebytek.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Často jsou rodiny s více dětmi, které nemají na obědy pro děti ve školní jídelně, na školu v přírodě, plavání, lyžařský výcvik a důchodci na léky.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w:t>
      </w:r>
      <w:r>
        <w:rPr>
          <w:rFonts w:ascii="Calibri" w:hAnsi="Calibri" w:cs="Calibri" w:eastAsia="Calibri"/>
          <w:color w:val="auto"/>
          <w:spacing w:val="0"/>
          <w:position w:val="0"/>
          <w:sz w:val="24"/>
          <w:shd w:fill="auto" w:val="clear"/>
        </w:rPr>
        <w:t xml:space="preserve">ůžeme porovnat např. </w:t>
      </w:r>
      <w:r>
        <w:rPr>
          <w:rFonts w:ascii="Calibri" w:hAnsi="Calibri" w:cs="Calibri" w:eastAsia="Calibri"/>
          <w:i/>
          <w:color w:val="auto"/>
          <w:spacing w:val="0"/>
          <w:position w:val="0"/>
          <w:sz w:val="24"/>
          <w:shd w:fill="auto" w:val="clear"/>
        </w:rPr>
        <w:t xml:space="preserve">vybavení bytů</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1989</w:t>
        <w:tab/>
        <w:t xml:space="preserve">po</w:t>
      </w:r>
      <w:r>
        <w:rPr>
          <w:rFonts w:ascii="Calibri" w:hAnsi="Calibri" w:cs="Calibri" w:eastAsia="Calibri"/>
          <w:color w:val="auto"/>
          <w:spacing w:val="0"/>
          <w:position w:val="0"/>
          <w:sz w:val="24"/>
          <w:shd w:fill="auto" w:val="clear"/>
        </w:rPr>
        <w:t xml:space="preserve">čítač – 2,3 % občanů</w:t>
        <w:tab/>
        <w:tab/>
        <w:tab/>
        <w:t xml:space="preserve">2014</w:t>
        <w:tab/>
        <w:t xml:space="preserve">103,7 (víc jak bytů)</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vysava</w:t>
      </w:r>
      <w:r>
        <w:rPr>
          <w:rFonts w:ascii="Calibri" w:hAnsi="Calibri" w:cs="Calibri" w:eastAsia="Calibri"/>
          <w:color w:val="auto"/>
          <w:spacing w:val="0"/>
          <w:position w:val="0"/>
          <w:sz w:val="24"/>
          <w:shd w:fill="auto" w:val="clear"/>
        </w:rPr>
        <w:t xml:space="preserve">č – 86 % občanů</w:t>
        <w:tab/>
        <w:tab/>
        <w:tab/>
        <w:tab/>
        <w:t xml:space="preserve">nyní samozřejmost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fotoaparát – 43 % ob</w:t>
      </w:r>
      <w:r>
        <w:rPr>
          <w:rFonts w:ascii="Calibri" w:hAnsi="Calibri" w:cs="Calibri" w:eastAsia="Calibri"/>
          <w:color w:val="auto"/>
          <w:spacing w:val="0"/>
          <w:position w:val="0"/>
          <w:sz w:val="24"/>
          <w:shd w:fill="auto" w:val="clear"/>
        </w:rPr>
        <w:t xml:space="preserve">čanů</w:t>
        <w:tab/>
        <w:tab/>
        <w:tab/>
        <w:tab/>
        <w:t xml:space="preserve">nyní samozřejmost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televize – 58</w:t>
      </w:r>
      <w:r>
        <w:rPr>
          <w:rFonts w:ascii="Calibri" w:hAnsi="Calibri" w:cs="Calibri" w:eastAsia="Calibri"/>
          <w:color w:val="auto"/>
          <w:spacing w:val="0"/>
          <w:position w:val="0"/>
          <w:sz w:val="24"/>
          <w:shd w:fill="auto" w:val="clear"/>
          <w:vertAlign w:val="subscript"/>
        </w:rPr>
        <w:t xml:space="preserve"> </w:t>
      </w:r>
      <w:r>
        <w:rPr>
          <w:rFonts w:ascii="Calibri" w:hAnsi="Calibri" w:cs="Calibri" w:eastAsia="Calibri"/>
          <w:color w:val="auto"/>
          <w:spacing w:val="0"/>
          <w:position w:val="0"/>
          <w:sz w:val="24"/>
          <w:shd w:fill="auto" w:val="clear"/>
        </w:rPr>
        <w:t xml:space="preserve">% domácností </w:t>
        <w:tab/>
        <w:tab/>
        <w:tab/>
        <w:tab/>
        <w:t xml:space="preserve">2 i více televizí</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telefon(pevná linka) 36 % domácností </w:t>
        <w:tab/>
        <w:tab/>
        <w:t xml:space="preserve">zájem o pevné linky klesal</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autom.pra</w:t>
      </w:r>
      <w:r>
        <w:rPr>
          <w:rFonts w:ascii="Calibri" w:hAnsi="Calibri" w:cs="Calibri" w:eastAsia="Calibri"/>
          <w:color w:val="auto"/>
          <w:spacing w:val="0"/>
          <w:position w:val="0"/>
          <w:sz w:val="24"/>
          <w:shd w:fill="auto" w:val="clear"/>
        </w:rPr>
        <w:t xml:space="preserve">čka – 45% domácností </w:t>
        <w:tab/>
        <w:tab/>
        <w:tab/>
        <w:t xml:space="preserve">97 %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chladni</w:t>
      </w:r>
      <w:r>
        <w:rPr>
          <w:rFonts w:ascii="Calibri" w:hAnsi="Calibri" w:cs="Calibri" w:eastAsia="Calibri"/>
          <w:color w:val="auto"/>
          <w:spacing w:val="0"/>
          <w:position w:val="0"/>
          <w:sz w:val="24"/>
          <w:shd w:fill="auto" w:val="clear"/>
        </w:rPr>
        <w:t xml:space="preserve">čka – 79,2% domácností </w:t>
        <w:tab/>
        <w:tab/>
        <w:tab/>
        <w:t xml:space="preserve">106%</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my</w:t>
      </w:r>
      <w:r>
        <w:rPr>
          <w:rFonts w:ascii="Calibri" w:hAnsi="Calibri" w:cs="Calibri" w:eastAsia="Calibri"/>
          <w:color w:val="auto"/>
          <w:spacing w:val="0"/>
          <w:position w:val="0"/>
          <w:sz w:val="24"/>
          <w:shd w:fill="auto" w:val="clear"/>
        </w:rPr>
        <w:t xml:space="preserve">čka nádobí   0%</w:t>
        <w:tab/>
        <w:t xml:space="preserve">domácností</w:t>
        <w:tab/>
        <w:tab/>
        <w:tab/>
        <w:t xml:space="preserve">32%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videokamera 0,2%</w:t>
        <w:tab/>
        <w:t xml:space="preserve">domácností  </w:t>
        <w:tab/>
        <w:tab/>
        <w:tab/>
        <w:t xml:space="preserve">15,8%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mikrovlnka 0%</w:t>
        <w:tab/>
        <w:t xml:space="preserve">domácností</w:t>
        <w:tab/>
        <w:tab/>
        <w:tab/>
        <w:t xml:space="preserve">85%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auto Favorit  84.600,- K</w:t>
      </w:r>
      <w:r>
        <w:rPr>
          <w:rFonts w:ascii="Calibri" w:hAnsi="Calibri" w:cs="Calibri" w:eastAsia="Calibri"/>
          <w:color w:val="auto"/>
          <w:spacing w:val="0"/>
          <w:position w:val="0"/>
          <w:sz w:val="24"/>
          <w:shd w:fill="auto" w:val="clear"/>
        </w:rPr>
        <w:t xml:space="preserve">č</w:t>
        <w:tab/>
        <w:tab/>
        <w:tab/>
        <w:tab/>
        <w:t xml:space="preserve">auto Škoda Fabia 239.000,- Kč</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Co stály a stojí potraviny?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V roce 1991 zboží v </w:t>
      </w:r>
      <w:r>
        <w:rPr>
          <w:rFonts w:ascii="Calibri" w:hAnsi="Calibri" w:cs="Calibri" w:eastAsia="Calibri"/>
          <w:color w:val="auto"/>
          <w:spacing w:val="0"/>
          <w:position w:val="0"/>
          <w:sz w:val="24"/>
          <w:shd w:fill="auto" w:val="clear"/>
        </w:rPr>
        <w:t xml:space="preserve">Česku zdražilo téměř o 57 %, přestaly být regulovány ceny (maloobchodní). Byly přijaty privatizační a nové daňové zákony a další reformy jako malá privatizace.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Základní potraviny a jejich ceny: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1989</w:t>
        <w:tab/>
        <w:t xml:space="preserve">brambory 1 kg – 1,60 K</w:t>
      </w:r>
      <w:r>
        <w:rPr>
          <w:rFonts w:ascii="Calibri" w:hAnsi="Calibri" w:cs="Calibri" w:eastAsia="Calibri"/>
          <w:color w:val="auto"/>
          <w:spacing w:val="0"/>
          <w:position w:val="0"/>
          <w:sz w:val="24"/>
          <w:shd w:fill="auto" w:val="clear"/>
        </w:rPr>
        <w:t xml:space="preserve">č</w:t>
        <w:tab/>
        <w:tab/>
        <w:tab/>
        <w:t xml:space="preserve">2014</w:t>
        <w:tab/>
        <w:t xml:space="preserve">-</w:t>
        <w:tab/>
        <w:t xml:space="preserve">10,67 Kč</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b</w:t>
      </w:r>
      <w:r>
        <w:rPr>
          <w:rFonts w:ascii="Calibri" w:hAnsi="Calibri" w:cs="Calibri" w:eastAsia="Calibri"/>
          <w:color w:val="auto"/>
          <w:spacing w:val="0"/>
          <w:position w:val="0"/>
          <w:sz w:val="24"/>
          <w:shd w:fill="auto" w:val="clear"/>
        </w:rPr>
        <w:t xml:space="preserve">ůček 1 kg – 22,00 Kč</w:t>
        <w:tab/>
        <w:tab/>
        <w:tab/>
        <w:tab/>
        <w:tab/>
        <w:t xml:space="preserve">             83,15 Kč</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ku</w:t>
      </w:r>
      <w:r>
        <w:rPr>
          <w:rFonts w:ascii="Calibri" w:hAnsi="Calibri" w:cs="Calibri" w:eastAsia="Calibri"/>
          <w:color w:val="auto"/>
          <w:spacing w:val="0"/>
          <w:position w:val="0"/>
          <w:sz w:val="24"/>
          <w:shd w:fill="auto" w:val="clear"/>
        </w:rPr>
        <w:t xml:space="preserve">ře 1 kg – 30,- Kč</w:t>
        <w:tab/>
        <w:tab/>
        <w:tab/>
        <w:tab/>
        <w:tab/>
        <w:tab/>
        <w:t xml:space="preserve">65,52 Kč</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rýže 1 kg – 10,- K</w:t>
      </w:r>
      <w:r>
        <w:rPr>
          <w:rFonts w:ascii="Calibri" w:hAnsi="Calibri" w:cs="Calibri" w:eastAsia="Calibri"/>
          <w:color w:val="auto"/>
          <w:spacing w:val="0"/>
          <w:position w:val="0"/>
          <w:sz w:val="24"/>
          <w:shd w:fill="auto" w:val="clear"/>
        </w:rPr>
        <w:t xml:space="preserve">č</w:t>
        <w:tab/>
        <w:tab/>
        <w:tab/>
        <w:tab/>
        <w:tab/>
        <w:tab/>
        <w:t xml:space="preserve">34,23 Kč</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chleba – 1 kg – 2,80 K</w:t>
      </w:r>
      <w:r>
        <w:rPr>
          <w:rFonts w:ascii="Calibri" w:hAnsi="Calibri" w:cs="Calibri" w:eastAsia="Calibri"/>
          <w:color w:val="auto"/>
          <w:spacing w:val="0"/>
          <w:position w:val="0"/>
          <w:sz w:val="24"/>
          <w:shd w:fill="auto" w:val="clear"/>
        </w:rPr>
        <w:t xml:space="preserve">č</w:t>
        <w:tab/>
        <w:tab/>
        <w:tab/>
        <w:tab/>
        <w:tab/>
        <w:t xml:space="preserve">23,05 Kč</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máslo 1 kg – 40,-K</w:t>
      </w:r>
      <w:r>
        <w:rPr>
          <w:rFonts w:ascii="Calibri" w:hAnsi="Calibri" w:cs="Calibri" w:eastAsia="Calibri"/>
          <w:color w:val="auto"/>
          <w:spacing w:val="0"/>
          <w:position w:val="0"/>
          <w:sz w:val="24"/>
          <w:shd w:fill="auto" w:val="clear"/>
        </w:rPr>
        <w:t xml:space="preserve">č</w:t>
        <w:tab/>
        <w:tab/>
        <w:tab/>
        <w:tab/>
        <w:tab/>
        <w:tab/>
        <w:t xml:space="preserve">162,38 Kč</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pivo 1 lahev – 2,50 K</w:t>
      </w:r>
      <w:r>
        <w:rPr>
          <w:rFonts w:ascii="Calibri" w:hAnsi="Calibri" w:cs="Calibri" w:eastAsia="Calibri"/>
          <w:color w:val="auto"/>
          <w:spacing w:val="0"/>
          <w:position w:val="0"/>
          <w:sz w:val="24"/>
          <w:shd w:fill="auto" w:val="clear"/>
        </w:rPr>
        <w:t xml:space="preserve">č</w:t>
        <w:tab/>
        <w:tab/>
        <w:tab/>
        <w:tab/>
        <w:tab/>
        <w:tab/>
        <w:t xml:space="preserve">10,80 Kč</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benzín 1 litr – 8,50 K</w:t>
      </w:r>
      <w:r>
        <w:rPr>
          <w:rFonts w:ascii="Calibri" w:hAnsi="Calibri" w:cs="Calibri" w:eastAsia="Calibri"/>
          <w:color w:val="auto"/>
          <w:spacing w:val="0"/>
          <w:position w:val="0"/>
          <w:sz w:val="24"/>
          <w:shd w:fill="auto" w:val="clear"/>
        </w:rPr>
        <w:t xml:space="preserve">č (Speciál)</w:t>
        <w:tab/>
        <w:tab/>
        <w:tab/>
        <w:tab/>
        <w:t xml:space="preserve">35,72 Kč (Natural 95)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elekt</w:t>
      </w:r>
      <w:r>
        <w:rPr>
          <w:rFonts w:ascii="Calibri" w:hAnsi="Calibri" w:cs="Calibri" w:eastAsia="Calibri"/>
          <w:color w:val="auto"/>
          <w:spacing w:val="0"/>
          <w:position w:val="0"/>
          <w:sz w:val="24"/>
          <w:shd w:fill="auto" w:val="clear"/>
        </w:rPr>
        <w:t xml:space="preserve">řina – 0,48 Kč</w:t>
        <w:tab/>
        <w:tab/>
        <w:tab/>
        <w:tab/>
        <w:tab/>
        <w:tab/>
        <w:t xml:space="preserve">4,84 Kč (1 kWh)</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w:t>
      </w:r>
      <w:r>
        <w:rPr>
          <w:rFonts w:ascii="Calibri" w:hAnsi="Calibri" w:cs="Calibri" w:eastAsia="Calibri"/>
          <w:color w:val="auto"/>
          <w:spacing w:val="0"/>
          <w:position w:val="0"/>
          <w:sz w:val="24"/>
          <w:shd w:fill="auto" w:val="clear"/>
        </w:rPr>
        <w:t xml:space="preserve">ůměrně žijeme v bytech větších než před 25 lety (42,7 m2) – dnes 65,3 m2, čísla ovšem zvyšují domy a obrovské byty pro nejbohatší z nás. Průměrný plat dříve 3.170,- Kč, nyní 25.800,,- Kč, ale třetina národa na něj nedosáhne. Rovněž věk pro založení rodiny se změnil. Dříve byla první svatba u mužů ve 24,6 letech a u žen ve 21,8 letech, nyní se muži žení ve 32,3 letech a ženy se vdávají v 29,6 letech.</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Svatby se stávají pro mnoho mladých p</w:t>
      </w:r>
      <w:r>
        <w:rPr>
          <w:rFonts w:ascii="Calibri" w:hAnsi="Calibri" w:cs="Calibri" w:eastAsia="Calibri"/>
          <w:color w:val="auto"/>
          <w:spacing w:val="0"/>
          <w:position w:val="0"/>
          <w:sz w:val="24"/>
          <w:shd w:fill="auto" w:val="clear"/>
        </w:rPr>
        <w:t xml:space="preserve">řežitkem, který akorát komplikuje rozchody a tak se polovina dětí narodila párům s rozlišným příjmením.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V roce 1989 bylo 81 262 s</w:t>
      </w:r>
      <w:r>
        <w:rPr>
          <w:rFonts w:ascii="Calibri" w:hAnsi="Calibri" w:cs="Calibri" w:eastAsia="Calibri"/>
          <w:color w:val="auto"/>
          <w:spacing w:val="0"/>
          <w:position w:val="0"/>
          <w:sz w:val="24"/>
          <w:shd w:fill="auto" w:val="clear"/>
        </w:rPr>
        <w:t xml:space="preserve">ňatků, v roce 2014 jen 45 206. Rozvodů 31 376, nyní jen 26 402. Narozených dětí 128 356, teď jen 108 576. Ubývá i potratů. Zvýšila se naděje na dožití u mužů z 68,1 let na 75 let. U žen ze 75,4 na 80,9 let. Žijeme zdravěji, a proto máme na narozeninových dortech čím dál vyšší číslice. Co se týče kultury, např. návštěva kina byla asi 5x ročně, nyní 1x ročně, protože lístek stojí kolem 160,-Kč. Rovněž se přistěhovalo vždy kolem 9 400 lidí, nyní 30 298 a tato číslice nebude konečná.</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 se týkalo zem</w:t>
      </w:r>
      <w:r>
        <w:rPr>
          <w:rFonts w:ascii="Calibri" w:hAnsi="Calibri" w:cs="Calibri" w:eastAsia="Calibri"/>
          <w:color w:val="auto"/>
          <w:spacing w:val="0"/>
          <w:position w:val="0"/>
          <w:sz w:val="24"/>
          <w:shd w:fill="auto" w:val="clear"/>
        </w:rPr>
        <w:t xml:space="preserve">ědělství a vodního hospodářství prudce klesala produkce masa, ale i orné půdy. Již nejsme soběstační a většinu potravin musíme dovážet. Výměra orné půdy klesla o více než 1,5 mil.ha, totéž u ovocných sadů. Nárůst je však u zahrad a vinic. Produkce hovězího masa klesla z 525 000 tun na 171 000 tun, vepřové maso ze 763 000 tun na 296 000 tun. Velký nárůst nastal u masa drůbežího a to ze 199 000 tun na 243 000 tun. Odběr vody klesl z 533 mil.m</w:t>
      </w:r>
      <w:r>
        <w:rPr>
          <w:rFonts w:ascii="Calibri" w:hAnsi="Calibri" w:cs="Calibri" w:eastAsia="Calibri"/>
          <w:color w:val="auto"/>
          <w:spacing w:val="0"/>
          <w:position w:val="0"/>
          <w:sz w:val="24"/>
          <w:shd w:fill="auto" w:val="clear"/>
          <w:vertAlign w:val="superscript"/>
        </w:rPr>
        <w:t xml:space="preserve">3</w:t>
      </w:r>
      <w:r>
        <w:rPr>
          <w:rFonts w:ascii="Calibri" w:hAnsi="Calibri" w:cs="Calibri" w:eastAsia="Calibri"/>
          <w:color w:val="auto"/>
          <w:spacing w:val="0"/>
          <w:position w:val="0"/>
          <w:sz w:val="24"/>
          <w:shd w:fill="auto" w:val="clear"/>
        </w:rPr>
        <w:t xml:space="preserve"> na 316 mil.m</w:t>
      </w:r>
      <w:r>
        <w:rPr>
          <w:rFonts w:ascii="Calibri" w:hAnsi="Calibri" w:cs="Calibri" w:eastAsia="Calibri"/>
          <w:color w:val="auto"/>
          <w:spacing w:val="0"/>
          <w:position w:val="0"/>
          <w:sz w:val="24"/>
          <w:shd w:fill="auto" w:val="clear"/>
          <w:vertAlign w:val="superscript"/>
        </w:rPr>
        <w:t xml:space="preserve">3</w:t>
      </w:r>
      <w:r>
        <w:rPr>
          <w:rFonts w:ascii="Calibri" w:hAnsi="Calibri" w:cs="Calibri" w:eastAsia="Calibri"/>
          <w:color w:val="auto"/>
          <w:spacing w:val="0"/>
          <w:position w:val="0"/>
          <w:sz w:val="24"/>
          <w:shd w:fill="auto" w:val="clear"/>
        </w:rPr>
        <w:t xml:space="preserve">. Čištění vody je již na 97,1%.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Porovnali jsme pr</w:t>
      </w:r>
      <w:r>
        <w:rPr>
          <w:rFonts w:ascii="Calibri" w:hAnsi="Calibri" w:cs="Calibri" w:eastAsia="Calibri"/>
          <w:color w:val="auto"/>
          <w:spacing w:val="0"/>
          <w:position w:val="0"/>
          <w:sz w:val="24"/>
          <w:shd w:fill="auto" w:val="clear"/>
        </w:rPr>
        <w:t xml:space="preserve">ůběh 25 roků od sametové revoluce a nyní si budeme všímat změn v naší obci.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K 31. 12. 2013 m</w:t>
      </w:r>
      <w:r>
        <w:rPr>
          <w:rFonts w:ascii="Calibri" w:hAnsi="Calibri" w:cs="Calibri" w:eastAsia="Calibri"/>
          <w:color w:val="auto"/>
          <w:spacing w:val="0"/>
          <w:position w:val="0"/>
          <w:sz w:val="24"/>
          <w:shd w:fill="auto" w:val="clear"/>
        </w:rPr>
        <w:t xml:space="preserve">ěla naše obec 266 obyvatel trvale bydlících. V evidenci je 31 cizinců, nejvíce Ukrajinců. Obyvatelé obce dojíždí za prací do okresního města a přilehlých obcí, dále do lomu, mnozí mají vlastní firmu, takže pracují tam, kde je sídlo firmy a kde mají zakázky. Autobusové spojení v obou směrech tj. Kolín a Kouřim je velmi dobré ve všední dny, ale v sobotu nebo neděli je horší. Po 20 hodině není spojení žádné. Většina obyvatel se dopravuje svými auty. Obecní úřad hromadnou dopravu každoročně dotuje částkou 54.000,-Kč.</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V tomto roce:</w:t>
      </w:r>
    </w:p>
    <w:p>
      <w:pPr>
        <w:numPr>
          <w:ilvl w:val="0"/>
          <w:numId w:val="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 narodila Anna Veselá, 27. 11. 2014</w:t>
      </w:r>
    </w:p>
    <w:p>
      <w:pPr>
        <w:numPr>
          <w:ilvl w:val="0"/>
          <w:numId w:val="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zem</w:t>
      </w:r>
      <w:r>
        <w:rPr>
          <w:rFonts w:ascii="Calibri" w:hAnsi="Calibri" w:cs="Calibri" w:eastAsia="Calibri"/>
          <w:color w:val="auto"/>
          <w:spacing w:val="0"/>
          <w:position w:val="0"/>
          <w:sz w:val="24"/>
          <w:shd w:fill="auto" w:val="clear"/>
        </w:rPr>
        <w:t xml:space="preserve">řela paní Milada Kuchařová, 20. 6. 2014</w:t>
      </w:r>
    </w:p>
    <w:p>
      <w:pPr>
        <w:numPr>
          <w:ilvl w:val="0"/>
          <w:numId w:val="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řistěhovali se </w:t>
        <w:tab/>
        <w:t xml:space="preserve">Veronika Burianová, čp. 1 (Kocanda)</w:t>
      </w:r>
    </w:p>
    <w:p>
      <w:pPr>
        <w:spacing w:before="0" w:after="200" w:line="276"/>
        <w:ind w:right="0" w:left="283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Tomáš Lacina, </w:t>
      </w:r>
      <w:r>
        <w:rPr>
          <w:rFonts w:ascii="Calibri" w:hAnsi="Calibri" w:cs="Calibri" w:eastAsia="Calibri"/>
          <w:color w:val="auto"/>
          <w:spacing w:val="0"/>
          <w:position w:val="0"/>
          <w:sz w:val="24"/>
          <w:shd w:fill="auto" w:val="clear"/>
        </w:rPr>
        <w:t xml:space="preserve">čp. 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 xml:space="preserve">Václav Stan</w:t>
      </w:r>
      <w:r>
        <w:rPr>
          <w:rFonts w:ascii="Calibri" w:hAnsi="Calibri" w:cs="Calibri" w:eastAsia="Calibri"/>
          <w:color w:val="auto"/>
          <w:spacing w:val="0"/>
          <w:position w:val="0"/>
          <w:sz w:val="24"/>
          <w:shd w:fill="auto" w:val="clear"/>
        </w:rPr>
        <w:t xml:space="preserve">ěk, čp. 119</w:t>
      </w:r>
    </w:p>
    <w:p>
      <w:pPr>
        <w:numPr>
          <w:ilvl w:val="0"/>
          <w:numId w:val="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nejstaršími ob</w:t>
      </w:r>
      <w:r>
        <w:rPr>
          <w:rFonts w:ascii="Calibri" w:hAnsi="Calibri" w:cs="Calibri" w:eastAsia="Calibri"/>
          <w:color w:val="auto"/>
          <w:spacing w:val="0"/>
          <w:position w:val="0"/>
          <w:sz w:val="24"/>
          <w:shd w:fill="auto" w:val="clear"/>
        </w:rPr>
        <w:t xml:space="preserve">čany jsou paní Vlasta Svobodová, Petr Dubnič a Růžena Váňová.</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Zm</w:t>
      </w:r>
      <w:r>
        <w:rPr>
          <w:rFonts w:ascii="Calibri" w:hAnsi="Calibri" w:cs="Calibri" w:eastAsia="Calibri"/>
          <w:b/>
          <w:color w:val="auto"/>
          <w:spacing w:val="0"/>
          <w:position w:val="0"/>
          <w:sz w:val="32"/>
          <w:shd w:fill="auto" w:val="clear"/>
        </w:rPr>
        <w:t xml:space="preserve">ěny (dění) v obci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Jen po</w:t>
      </w:r>
      <w:r>
        <w:rPr>
          <w:rFonts w:ascii="Calibri" w:hAnsi="Calibri" w:cs="Calibri" w:eastAsia="Calibri"/>
          <w:color w:val="auto"/>
          <w:spacing w:val="0"/>
          <w:position w:val="0"/>
          <w:sz w:val="24"/>
          <w:shd w:fill="auto" w:val="clear"/>
        </w:rPr>
        <w:t xml:space="preserve">časí trochu dovolilo, začaly jarní práce na úpravách obce a mimo ni. Rozšířily se cesty ke Skalce a Studánce, vyřezaly(proklestily) keře, stromky k Háji a podél potoka Blinky, vrby u bytovky čp. 30, silné kmeny se upravily pilou na lavičky před bytovkou, pláckem a na Eurocestě. U bytovek čp. 50 byl založen parčík, zasazeny vzrostlé stromy a keře a vzniklo tu hezké místo k posezení a odpočinku (31.3.)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Dne 23.4. se konalo ve</w:t>
      </w:r>
      <w:r>
        <w:rPr>
          <w:rFonts w:ascii="Calibri" w:hAnsi="Calibri" w:cs="Calibri" w:eastAsia="Calibri"/>
          <w:color w:val="auto"/>
          <w:spacing w:val="0"/>
          <w:position w:val="0"/>
          <w:sz w:val="24"/>
          <w:shd w:fill="auto" w:val="clear"/>
        </w:rPr>
        <w:t xml:space="preserve">řejné plenární zasedání v Hostinci u Krulišů od 18 hodin. Na programu byla finanční zpráva, výhledové kulturní akce, čistička odpadních vod , stavba 1 patra v Zámečku aj.</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Dne 25.4. se konaly volby do Evropského parlamentu a ve dnech 10. – 11.10. prob</w:t>
      </w:r>
      <w:r>
        <w:rPr>
          <w:rFonts w:ascii="Calibri" w:hAnsi="Calibri" w:cs="Calibri" w:eastAsia="Calibri"/>
          <w:color w:val="auto"/>
          <w:spacing w:val="0"/>
          <w:position w:val="0"/>
          <w:sz w:val="24"/>
          <w:shd w:fill="auto" w:val="clear"/>
        </w:rPr>
        <w:t xml:space="preserve">ěhly volby do obecního zastupitelstva a Senátu.</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 kandidátce do obecního zastupitelstva byli tito ob</w:t>
      </w:r>
      <w:r>
        <w:rPr>
          <w:rFonts w:ascii="Calibri" w:hAnsi="Calibri" w:cs="Calibri" w:eastAsia="Calibri"/>
          <w:color w:val="auto"/>
          <w:spacing w:val="0"/>
          <w:position w:val="0"/>
          <w:sz w:val="24"/>
          <w:shd w:fill="auto" w:val="clear"/>
        </w:rPr>
        <w:t xml:space="preserve">čané a počet hlasů, které obdrželi od svých voličů :</w:t>
        <w:tab/>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Ji</w:t>
      </w:r>
      <w:r>
        <w:rPr>
          <w:rFonts w:ascii="Calibri" w:hAnsi="Calibri" w:cs="Calibri" w:eastAsia="Calibri"/>
          <w:color w:val="auto"/>
          <w:spacing w:val="0"/>
          <w:position w:val="0"/>
          <w:sz w:val="24"/>
          <w:shd w:fill="auto" w:val="clear"/>
        </w:rPr>
        <w:t xml:space="preserve">ří Baško                   78 hlasů</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Jaroslav Bejlek</w:t>
        <w:tab/>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78 hlas</w:t>
      </w:r>
      <w:r>
        <w:rPr>
          <w:rFonts w:ascii="Calibri" w:hAnsi="Calibri" w:cs="Calibri" w:eastAsia="Calibri"/>
          <w:color w:val="auto"/>
          <w:spacing w:val="0"/>
          <w:position w:val="0"/>
          <w:sz w:val="24"/>
          <w:shd w:fill="auto" w:val="clear"/>
        </w:rPr>
        <w:t xml:space="preserve">ů</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František Jirák</w:t>
        <w:tab/>
        <w:tab/>
        <w:t xml:space="preserve">80 hlas</w:t>
      </w:r>
      <w:r>
        <w:rPr>
          <w:rFonts w:ascii="Calibri" w:hAnsi="Calibri" w:cs="Calibri" w:eastAsia="Calibri"/>
          <w:color w:val="auto"/>
          <w:spacing w:val="0"/>
          <w:position w:val="0"/>
          <w:sz w:val="24"/>
          <w:shd w:fill="auto" w:val="clear"/>
        </w:rPr>
        <w:t xml:space="preserve">ů</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Miroslav Svoboda </w:t>
        <w:tab/>
        <w:t xml:space="preserve">72 hlas</w:t>
      </w:r>
      <w:r>
        <w:rPr>
          <w:rFonts w:ascii="Calibri" w:hAnsi="Calibri" w:cs="Calibri" w:eastAsia="Calibri"/>
          <w:color w:val="auto"/>
          <w:spacing w:val="0"/>
          <w:position w:val="0"/>
          <w:sz w:val="24"/>
          <w:shd w:fill="auto" w:val="clear"/>
        </w:rPr>
        <w:t xml:space="preserve">ů</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Old</w:t>
      </w:r>
      <w:r>
        <w:rPr>
          <w:rFonts w:ascii="Calibri" w:hAnsi="Calibri" w:cs="Calibri" w:eastAsia="Calibri"/>
          <w:color w:val="auto"/>
          <w:spacing w:val="0"/>
          <w:position w:val="0"/>
          <w:sz w:val="24"/>
          <w:shd w:fill="auto" w:val="clear"/>
        </w:rPr>
        <w:t xml:space="preserve">řich Marek</w:t>
        <w:tab/>
        <w:tab/>
        <w:t xml:space="preserve">75 hlasů</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Jarmila Holubová</w:t>
        <w:tab/>
        <w:t xml:space="preserve">72 hlas</w:t>
      </w:r>
      <w:r>
        <w:rPr>
          <w:rFonts w:ascii="Calibri" w:hAnsi="Calibri" w:cs="Calibri" w:eastAsia="Calibri"/>
          <w:color w:val="auto"/>
          <w:spacing w:val="0"/>
          <w:position w:val="0"/>
          <w:sz w:val="24"/>
          <w:shd w:fill="auto" w:val="clear"/>
        </w:rPr>
        <w:t xml:space="preserve">ů</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Jana Pohanková</w:t>
        <w:tab/>
        <w:t xml:space="preserve">72 hlas</w:t>
      </w:r>
      <w:r>
        <w:rPr>
          <w:rFonts w:ascii="Calibri" w:hAnsi="Calibri" w:cs="Calibri" w:eastAsia="Calibri"/>
          <w:color w:val="auto"/>
          <w:spacing w:val="0"/>
          <w:position w:val="0"/>
          <w:sz w:val="24"/>
          <w:shd w:fill="auto" w:val="clear"/>
        </w:rPr>
        <w:t xml:space="preserve">ů</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kolo voleb do Senátu vyhráli 2 kandidáti a to pan Škrabánek (15 hlas</w:t>
      </w:r>
      <w:r>
        <w:rPr>
          <w:rFonts w:ascii="Calibri" w:hAnsi="Calibri" w:cs="Calibri" w:eastAsia="Calibri"/>
          <w:color w:val="auto"/>
          <w:spacing w:val="0"/>
          <w:position w:val="0"/>
          <w:sz w:val="24"/>
          <w:shd w:fill="auto" w:val="clear"/>
        </w:rPr>
        <w:t xml:space="preserve">ů) a paní Třísková (11 hlasů).</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kolo prob</w:t>
      </w:r>
      <w:r>
        <w:rPr>
          <w:rFonts w:ascii="Calibri" w:hAnsi="Calibri" w:cs="Calibri" w:eastAsia="Calibri"/>
          <w:color w:val="auto"/>
          <w:spacing w:val="0"/>
          <w:position w:val="0"/>
          <w:sz w:val="24"/>
          <w:shd w:fill="auto" w:val="clear"/>
        </w:rPr>
        <w:t xml:space="preserve">ěhlo 17. – 18. 10. za účasti 11% voličů a vyhrála paní Třísková za ČSSD počtem 11 hlasů (za okres Kolín a Poděbrady). Druhý byl MUDr. Rak za ODS.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Dne 20. 11. 2014 se konalo ve</w:t>
      </w:r>
      <w:r>
        <w:rPr>
          <w:rFonts w:ascii="Calibri" w:hAnsi="Calibri" w:cs="Calibri" w:eastAsia="Calibri"/>
          <w:color w:val="auto"/>
          <w:spacing w:val="0"/>
          <w:position w:val="0"/>
          <w:sz w:val="24"/>
          <w:shd w:fill="auto" w:val="clear"/>
        </w:rPr>
        <w:t xml:space="preserve">řejné plenární zasedání za účasti 21 občanů a 7 zastupitelů obce. Nově zvoleným starostou obce se stal pan Jiří Baško, který přednesl výhledový plán akcí na nové volební období – oprava chodníků, komunikací, vyčistění vodoteče, výstavba účelového hřiště pro děti, pozemní úpravy, digitalizace, územní plán, osvětlení, rozhlas, výsadba zeleně, odpadkové hospodářství, stočné aj.</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Pan František Jirák seznámil ob</w:t>
      </w:r>
      <w:r>
        <w:rPr>
          <w:rFonts w:ascii="Calibri" w:hAnsi="Calibri" w:cs="Calibri" w:eastAsia="Calibri"/>
          <w:color w:val="auto"/>
          <w:spacing w:val="0"/>
          <w:position w:val="0"/>
          <w:sz w:val="24"/>
          <w:shd w:fill="auto" w:val="clear"/>
        </w:rPr>
        <w:t xml:space="preserve">čany s finančním rozpočtem a pan Jaroslav Bejlek s kulturními akcemi.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Ke konci kalendá</w:t>
      </w:r>
      <w:r>
        <w:rPr>
          <w:rFonts w:ascii="Calibri" w:hAnsi="Calibri" w:cs="Calibri" w:eastAsia="Calibri"/>
          <w:color w:val="auto"/>
          <w:spacing w:val="0"/>
          <w:position w:val="0"/>
          <w:sz w:val="24"/>
          <w:shd w:fill="auto" w:val="clear"/>
        </w:rPr>
        <w:t xml:space="preserve">řního roku se ještě podařilo položit nový asfaltový potah na komunikaci podél struhy od čp. 31 až k čp.88. Právě včas, druhý den začala zima. Před bytovkou čp.30 podél struhy byly instalovány 2 obří mísy na květiny a 3 ozdobné sloupky, plus tabulky se zákazem parkování (i u vjezdu do rybníka).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Poslední m</w:t>
      </w:r>
      <w:r>
        <w:rPr>
          <w:rFonts w:ascii="Calibri" w:hAnsi="Calibri" w:cs="Calibri" w:eastAsia="Calibri"/>
          <w:color w:val="auto"/>
          <w:spacing w:val="0"/>
          <w:position w:val="0"/>
          <w:sz w:val="24"/>
          <w:shd w:fill="auto" w:val="clear"/>
        </w:rPr>
        <w:t xml:space="preserve">ěsíc v roce dostala Obecní knihovna nové vybavení, tj. stolek, gauč, nové vymalování aj. Občané mohou prohlížet seznamy knih a k tomu si sednout, popovídat a ještě může milá paní knihovnice uvařit kávu nebo čaj. Proměna proběhla i v kadeřnictví, kde je vkusně vymalováno a taktéž vybaveno nábytkem. I úřadovna obecního úřadu byla doplněna novými stoly a křesly.</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KNIHOVNA</w:t>
      </w:r>
      <w:r>
        <w:rPr>
          <w:rFonts w:ascii="Calibri" w:hAnsi="Calibri" w:cs="Calibri" w:eastAsia="Calibri"/>
          <w:color w:val="auto"/>
          <w:spacing w:val="0"/>
          <w:position w:val="0"/>
          <w:sz w:val="24"/>
          <w:shd w:fill="auto" w:val="clear"/>
        </w:rPr>
        <w:t xml:space="preserve"> pat</w:t>
      </w:r>
      <w:r>
        <w:rPr>
          <w:rFonts w:ascii="Calibri" w:hAnsi="Calibri" w:cs="Calibri" w:eastAsia="Calibri"/>
          <w:color w:val="auto"/>
          <w:spacing w:val="0"/>
          <w:position w:val="0"/>
          <w:sz w:val="24"/>
          <w:shd w:fill="auto" w:val="clear"/>
        </w:rPr>
        <w:t xml:space="preserve">řila vždy mezi nejlepší na okrese Kolín. Dlouholetá knihovnice paní Hedvika Břichnáčová se o její dobrý chod starala mnoho let. Za to jí patří velký dík. Pro nemoc se musela této funkce vzdát. Měla však v záloze její letitou pomocnici, které vše mohla předat. Je to paní Alena Marková.</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V 1. pat</w:t>
      </w:r>
      <w:r>
        <w:rPr>
          <w:rFonts w:ascii="Calibri" w:hAnsi="Calibri" w:cs="Calibri" w:eastAsia="Calibri"/>
          <w:color w:val="auto"/>
          <w:spacing w:val="0"/>
          <w:position w:val="0"/>
          <w:sz w:val="24"/>
          <w:shd w:fill="auto" w:val="clear"/>
        </w:rPr>
        <w:t xml:space="preserve">ře obecního úřadu je posilovna pro zájemce z řad mládeže a dospělých. Letos byla doplněna novým ping-pongovým stolem.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Stav knihovního fondu – k 31. 12. 2014 byl 4.338 ks knih, registrovaných uživatel</w:t>
      </w:r>
      <w:r>
        <w:rPr>
          <w:rFonts w:ascii="Calibri" w:hAnsi="Calibri" w:cs="Calibri" w:eastAsia="Calibri"/>
          <w:color w:val="auto"/>
          <w:spacing w:val="0"/>
          <w:position w:val="0"/>
          <w:sz w:val="24"/>
          <w:shd w:fill="auto" w:val="clear"/>
        </w:rPr>
        <w:t xml:space="preserve">ů bylo 36, výpůjček 1.745 knih, knihovnu v tomto roce navštívilo 388 čtenářů. Obecní úřad přispěl knihovně částkou 11.628,- Kč, dary od čtenářů činily 3.075,-Kč. Celkem knihovna obdržela 14.703,- Kč.</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ÚKLID OBCE</w:t>
      </w:r>
      <w:r>
        <w:rPr>
          <w:rFonts w:ascii="Calibri" w:hAnsi="Calibri" w:cs="Calibri" w:eastAsia="Calibri"/>
          <w:color w:val="auto"/>
          <w:spacing w:val="0"/>
          <w:position w:val="0"/>
          <w:sz w:val="24"/>
          <w:shd w:fill="auto" w:val="clear"/>
        </w:rPr>
        <w:t xml:space="preserve"> – obecní ú</w:t>
      </w:r>
      <w:r>
        <w:rPr>
          <w:rFonts w:ascii="Calibri" w:hAnsi="Calibri" w:cs="Calibri" w:eastAsia="Calibri"/>
          <w:color w:val="auto"/>
          <w:spacing w:val="0"/>
          <w:position w:val="0"/>
          <w:sz w:val="24"/>
          <w:shd w:fill="auto" w:val="clear"/>
        </w:rPr>
        <w:t xml:space="preserve">řad měl (a stále má) smlouvu s firmou AVE, která po celý rok zajišťovala  svoz komunálního odpadu. Ze dvou míst na sběr tj. u čističky a bývalé hasičské zbrojnice odváží plast, sklo a papír. Jinak měl každý občan svou popelnici na další drobný odpad. Nebezpečný, nadměrný a jiný odpad a jeho svoz je vždy předem vyhlášen rozhlasem a uložen ve dvoře u obecního úřadu v kontejneru. Obecní úřad vybíral od občanů za odvoz popelnic (1x týdně) částku 450,- Kč ročně. Lidé starší 75 ti let neplatí nic. Za stočné na čističku jsme zaplatili 550,- Kč a za psa 50,- Kč.</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Obec zam</w:t>
      </w:r>
      <w:r>
        <w:rPr>
          <w:rFonts w:ascii="Calibri" w:hAnsi="Calibri" w:cs="Calibri" w:eastAsia="Calibri"/>
          <w:color w:val="auto"/>
          <w:spacing w:val="0"/>
          <w:position w:val="0"/>
          <w:sz w:val="24"/>
          <w:shd w:fill="auto" w:val="clear"/>
        </w:rPr>
        <w:t xml:space="preserve">ěstnávala na úklid veřejného prostranství 2-3 občany (p.Melichara, Štrobla a část roku i pana Moravce) a několik žen, které se staraly o pomníky, zasazené stromky aj.</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OBCHODY</w:t>
      </w:r>
      <w:r>
        <w:rPr>
          <w:rFonts w:ascii="Calibri" w:hAnsi="Calibri" w:cs="Calibri" w:eastAsia="Calibri"/>
          <w:color w:val="auto"/>
          <w:spacing w:val="0"/>
          <w:position w:val="0"/>
          <w:sz w:val="24"/>
          <w:shd w:fill="auto" w:val="clear"/>
        </w:rPr>
        <w:t xml:space="preserve"> – ve vsi byly tento rok v provozu 2 funk</w:t>
      </w:r>
      <w:r>
        <w:rPr>
          <w:rFonts w:ascii="Calibri" w:hAnsi="Calibri" w:cs="Calibri" w:eastAsia="Calibri"/>
          <w:color w:val="auto"/>
          <w:spacing w:val="0"/>
          <w:position w:val="0"/>
          <w:sz w:val="24"/>
          <w:shd w:fill="auto" w:val="clear"/>
        </w:rPr>
        <w:t xml:space="preserve">ční obchody s potravinami, jedno pohostinství (Hostinec U Krulišů), kde se konaly veřejné schůze, taneční zábavy, akce pro děti aj. Dále se využívala místnost na „Baště“ u rybníka a to při akcích obecního úřadu, ale i soukromých oslav občanů. Za tímto účelem se propůjčovala i „Myslivna“.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 v</w:t>
      </w:r>
      <w:r>
        <w:rPr>
          <w:rFonts w:ascii="Calibri" w:hAnsi="Calibri" w:cs="Calibri" w:eastAsia="Calibri"/>
          <w:color w:val="auto"/>
          <w:spacing w:val="0"/>
          <w:position w:val="0"/>
          <w:sz w:val="24"/>
          <w:shd w:fill="auto" w:val="clear"/>
        </w:rPr>
        <w:t xml:space="preserve">ětšími nákupy jezdili občané do Kolína, kde je více velkých supermarketů. Stále oblíbenějšími se staly u mladší generace objednávky zboží přes internet. Do obce zajížděly pojízdné prodejny s masem, živými zvířaty (slepice, kuřice, krůty aj.), vykupovaly kůže, nabízely krmivo. Denně (ve všední dny) zajížděl do obce i distributor novin a Česká pošta.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ŠKOLY</w:t>
      </w:r>
      <w:r>
        <w:rPr>
          <w:rFonts w:ascii="Calibri" w:hAnsi="Calibri" w:cs="Calibri" w:eastAsia="Calibri"/>
          <w:color w:val="auto"/>
          <w:spacing w:val="0"/>
          <w:position w:val="0"/>
          <w:sz w:val="24"/>
          <w:shd w:fill="auto" w:val="clear"/>
        </w:rPr>
        <w:t xml:space="preserve"> – žáci mate</w:t>
      </w:r>
      <w:r>
        <w:rPr>
          <w:rFonts w:ascii="Calibri" w:hAnsi="Calibri" w:cs="Calibri" w:eastAsia="Calibri"/>
          <w:color w:val="auto"/>
          <w:spacing w:val="0"/>
          <w:position w:val="0"/>
          <w:sz w:val="24"/>
          <w:shd w:fill="auto" w:val="clear"/>
        </w:rPr>
        <w:t xml:space="preserve">řských, základních a středních škol a učilišť dojížděli do větších měst jako Kouřim, Kolín, Kutná Hora, Poděbrady aj. Většina jezdila autobusem. Obecní úřad přispíval jak na žáky tak i na dopravu. Domů se všichni vraceli v odpoledních hodinách. Celý den byla obec bez lidí, večer trávili žáci čas u svých počítačů.</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KULTURNÍ A SPOLE</w:t>
      </w:r>
      <w:r>
        <w:rPr>
          <w:rFonts w:ascii="Calibri" w:hAnsi="Calibri" w:cs="Calibri" w:eastAsia="Calibri"/>
          <w:b/>
          <w:color w:val="auto"/>
          <w:spacing w:val="0"/>
          <w:position w:val="0"/>
          <w:sz w:val="32"/>
          <w:shd w:fill="auto" w:val="clear"/>
        </w:rPr>
        <w:t xml:space="preserve">ČENSKÉ AKCE</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15.2.  </w:t>
        <w:tab/>
        <w:t xml:space="preserve">Maškarní ples pro d</w:t>
      </w:r>
      <w:r>
        <w:rPr>
          <w:rFonts w:ascii="Calibri" w:hAnsi="Calibri" w:cs="Calibri" w:eastAsia="Calibri"/>
          <w:color w:val="auto"/>
          <w:spacing w:val="0"/>
          <w:position w:val="0"/>
          <w:sz w:val="24"/>
          <w:shd w:fill="auto" w:val="clear"/>
        </w:rPr>
        <w:t xml:space="preserve">ěti i dospělé (disco)</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15.3.</w:t>
        <w:tab/>
        <w:t xml:space="preserve">Rybá</w:t>
      </w:r>
      <w:r>
        <w:rPr>
          <w:rFonts w:ascii="Calibri" w:hAnsi="Calibri" w:cs="Calibri" w:eastAsia="Calibri"/>
          <w:color w:val="auto"/>
          <w:spacing w:val="0"/>
          <w:position w:val="0"/>
          <w:sz w:val="24"/>
          <w:shd w:fill="auto" w:val="clear"/>
        </w:rPr>
        <w:t xml:space="preserve">řský ples – hudba Unikát – nebývalá účas (přes 120 lidí)</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13.4.</w:t>
        <w:tab/>
        <w:t xml:space="preserve">Rybá</w:t>
      </w:r>
      <w:r>
        <w:rPr>
          <w:rFonts w:ascii="Calibri" w:hAnsi="Calibri" w:cs="Calibri" w:eastAsia="Calibri"/>
          <w:color w:val="auto"/>
          <w:spacing w:val="0"/>
          <w:position w:val="0"/>
          <w:sz w:val="24"/>
          <w:shd w:fill="auto" w:val="clear"/>
        </w:rPr>
        <w:t xml:space="preserve">řské závody (9.Tomáš Němec)</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30.4.</w:t>
        <w:tab/>
      </w:r>
      <w:r>
        <w:rPr>
          <w:rFonts w:ascii="Calibri" w:hAnsi="Calibri" w:cs="Calibri" w:eastAsia="Calibri"/>
          <w:color w:val="auto"/>
          <w:spacing w:val="0"/>
          <w:position w:val="0"/>
          <w:sz w:val="24"/>
          <w:shd w:fill="auto" w:val="clear"/>
        </w:rPr>
        <w:t xml:space="preserve">Čarodějnice – u čističky (ohromná hranice) a na „Baště</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w:t>
        <w:tab/>
        <w:t xml:space="preserve">Závody na kárkách – u „Bašty“</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29.5.</w:t>
        <w:tab/>
        <w:t xml:space="preserve">Zájezd do divadla v Kolín</w:t>
      </w:r>
      <w:r>
        <w:rPr>
          <w:rFonts w:ascii="Calibri" w:hAnsi="Calibri" w:cs="Calibri" w:eastAsia="Calibri"/>
          <w:color w:val="auto"/>
          <w:spacing w:val="0"/>
          <w:position w:val="0"/>
          <w:sz w:val="24"/>
          <w:shd w:fill="auto" w:val="clear"/>
        </w:rPr>
        <w:t xml:space="preserve">ě (18 ks předplatných lístků)</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30.5.</w:t>
        <w:tab/>
        <w:t xml:space="preserve">Fotbalové utkání „Stará garda“ Libod</w:t>
      </w:r>
      <w:r>
        <w:rPr>
          <w:rFonts w:ascii="Calibri" w:hAnsi="Calibri" w:cs="Calibri" w:eastAsia="Calibri"/>
          <w:color w:val="auto"/>
          <w:spacing w:val="0"/>
          <w:position w:val="0"/>
          <w:sz w:val="24"/>
          <w:shd w:fill="auto" w:val="clear"/>
        </w:rPr>
        <w:t xml:space="preserve">řice – Ratboř</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31.5. </w:t>
        <w:tab/>
        <w:t xml:space="preserve">D</w:t>
      </w:r>
      <w:r>
        <w:rPr>
          <w:rFonts w:ascii="Calibri" w:hAnsi="Calibri" w:cs="Calibri" w:eastAsia="Calibri"/>
          <w:color w:val="auto"/>
          <w:spacing w:val="0"/>
          <w:position w:val="0"/>
          <w:sz w:val="24"/>
          <w:shd w:fill="auto" w:val="clear"/>
        </w:rPr>
        <w:t xml:space="preserve">ětský fotbalový turnaj</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14.6.</w:t>
        <w:tab/>
        <w:t xml:space="preserve">Rozlu</w:t>
      </w:r>
      <w:r>
        <w:rPr>
          <w:rFonts w:ascii="Calibri" w:hAnsi="Calibri" w:cs="Calibri" w:eastAsia="Calibri"/>
          <w:color w:val="auto"/>
          <w:spacing w:val="0"/>
          <w:position w:val="0"/>
          <w:sz w:val="24"/>
          <w:shd w:fill="auto" w:val="clear"/>
        </w:rPr>
        <w:t xml:space="preserve">čka s fotbalem – disco večer</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26.6.</w:t>
        <w:tab/>
        <w:t xml:space="preserve">Turnaj 10 mužstev malé kopané, vyhrála Sparta</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27.6. </w:t>
        <w:tab/>
        <w:t xml:space="preserve">Akce pro d</w:t>
      </w:r>
      <w:r>
        <w:rPr>
          <w:rFonts w:ascii="Calibri" w:hAnsi="Calibri" w:cs="Calibri" w:eastAsia="Calibri"/>
          <w:color w:val="auto"/>
          <w:spacing w:val="0"/>
          <w:position w:val="0"/>
          <w:sz w:val="24"/>
          <w:shd w:fill="auto" w:val="clear"/>
        </w:rPr>
        <w:t xml:space="preserve">ěti – střelba ze vzduchovek, ukázky z hasičského výcviku</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7.8. </w:t>
        <w:tab/>
        <w:t xml:space="preserve">Výlet pro d</w:t>
      </w:r>
      <w:r>
        <w:rPr>
          <w:rFonts w:ascii="Calibri" w:hAnsi="Calibri" w:cs="Calibri" w:eastAsia="Calibri"/>
          <w:color w:val="auto"/>
          <w:spacing w:val="0"/>
          <w:position w:val="0"/>
          <w:sz w:val="24"/>
          <w:shd w:fill="auto" w:val="clear"/>
        </w:rPr>
        <w:t xml:space="preserve">ěti od OÚ na Staré Hrady a do Mirákula v Milovicích n/L</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13.9.</w:t>
        <w:tab/>
        <w:t xml:space="preserve">Zájezd do Litom</w:t>
      </w:r>
      <w:r>
        <w:rPr>
          <w:rFonts w:ascii="Calibri" w:hAnsi="Calibri" w:cs="Calibri" w:eastAsia="Calibri"/>
          <w:color w:val="auto"/>
          <w:spacing w:val="0"/>
          <w:position w:val="0"/>
          <w:sz w:val="24"/>
          <w:shd w:fill="auto" w:val="clear"/>
        </w:rPr>
        <w:t xml:space="preserve">ěřic na Zahradu Čech</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26.8. </w:t>
        <w:tab/>
        <w:t xml:space="preserve">Zájezd na výstavu Zem</w:t>
      </w:r>
      <w:r>
        <w:rPr>
          <w:rFonts w:ascii="Calibri" w:hAnsi="Calibri" w:cs="Calibri" w:eastAsia="Calibri"/>
          <w:color w:val="auto"/>
          <w:spacing w:val="0"/>
          <w:position w:val="0"/>
          <w:sz w:val="24"/>
          <w:shd w:fill="auto" w:val="clear"/>
        </w:rPr>
        <w:t xml:space="preserve">ě živitelka do Českých Budějovic</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21.9. </w:t>
        <w:tab/>
        <w:t xml:space="preserve">Prakiáda – u rybníka (1.místo Jaroslav Kolá</w:t>
      </w:r>
      <w:r>
        <w:rPr>
          <w:rFonts w:ascii="Calibri" w:hAnsi="Calibri" w:cs="Calibri" w:eastAsia="Calibri"/>
          <w:color w:val="auto"/>
          <w:spacing w:val="0"/>
          <w:position w:val="0"/>
          <w:sz w:val="24"/>
          <w:shd w:fill="auto" w:val="clear"/>
        </w:rPr>
        <w:t xml:space="preserve">ř)</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27.9.</w:t>
        <w:tab/>
        <w:t xml:space="preserve">Drakiáda – na fotbalovém h</w:t>
      </w:r>
      <w:r>
        <w:rPr>
          <w:rFonts w:ascii="Calibri" w:hAnsi="Calibri" w:cs="Calibri" w:eastAsia="Calibri"/>
          <w:color w:val="auto"/>
          <w:spacing w:val="0"/>
          <w:position w:val="0"/>
          <w:sz w:val="24"/>
          <w:shd w:fill="auto" w:val="clear"/>
        </w:rPr>
        <w:t xml:space="preserve">řišti</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25.11.</w:t>
        <w:tab/>
        <w:t xml:space="preserve">Zájezd do Polska (nákupní) – t</w:t>
      </w:r>
      <w:r>
        <w:rPr>
          <w:rFonts w:ascii="Calibri" w:hAnsi="Calibri" w:cs="Calibri" w:eastAsia="Calibri"/>
          <w:color w:val="auto"/>
          <w:spacing w:val="0"/>
          <w:position w:val="0"/>
          <w:sz w:val="24"/>
          <w:shd w:fill="auto" w:val="clear"/>
        </w:rPr>
        <w:t xml:space="preserve">ěšil se velkému zájmu občanů</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Milovníci divadla se každý m</w:t>
      </w:r>
      <w:r>
        <w:rPr>
          <w:rFonts w:ascii="Calibri" w:hAnsi="Calibri" w:cs="Calibri" w:eastAsia="Calibri"/>
          <w:color w:val="auto"/>
          <w:spacing w:val="0"/>
          <w:position w:val="0"/>
          <w:sz w:val="24"/>
          <w:shd w:fill="auto" w:val="clear"/>
        </w:rPr>
        <w:t xml:space="preserve">ěsíc potěšili vybraným představením „Zábavná skupina“ v Kolínském divadle. Obec zajišťovala dopravu tam i zpět.</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30.11.</w:t>
        <w:tab/>
        <w:t xml:space="preserve">Rozsvícení váno</w:t>
      </w:r>
      <w:r>
        <w:rPr>
          <w:rFonts w:ascii="Calibri" w:hAnsi="Calibri" w:cs="Calibri" w:eastAsia="Calibri"/>
          <w:color w:val="auto"/>
          <w:spacing w:val="0"/>
          <w:position w:val="0"/>
          <w:sz w:val="24"/>
          <w:shd w:fill="auto" w:val="clear"/>
        </w:rPr>
        <w:t xml:space="preserve">čního stromečku u obecního úřadu, který si děti ozdobily vyrobenými ozdobičkami a balonkem zaslaly svá přání Ježíškovi.</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Téhož dne byl na </w:t>
      </w:r>
      <w:r>
        <w:rPr>
          <w:rFonts w:ascii="Calibri" w:hAnsi="Calibri" w:cs="Calibri" w:eastAsia="Calibri"/>
          <w:color w:val="auto"/>
          <w:spacing w:val="0"/>
          <w:position w:val="0"/>
          <w:sz w:val="24"/>
          <w:shd w:fill="auto" w:val="clear"/>
        </w:rPr>
        <w:t xml:space="preserve">čp.39 u pan Rudolfa Stary otevřen (a pak každou adventní neděli) živý „Betlém“ se zvířaty a trval až do 6.1.2015. Zároveň si zájemci mohli prohlédnout celý vnitřní dvůr, který je opravený a v bývalých hospodářských budovách jsou nainstalovány muzejní exponáty zemědělského charakteru v 1. a 2. patře, v přízemí jsou drobná hospodářská zvířata (drůbež, králíci, malé kozy, selata aj.). Vše se těšilo velkému zájmu, lidé a hlavně s malými dětmi se sjížděli z velkého okolí. Adventní neděle byly okořeněny i domáci zabíjačkou, která se návštěvníkům nabízela spolu s nápoji (grog, svařené víno aj.). Působivá byla i vánoční výzdoba doprovázená koledami. Betlém se zvířátky je otevřený a přístupný po celý rok, děti přinášejí sušené pečivo a krmí s velkou radostí přítomná mláďátka.</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Ve vsi byly zaregistrovány tyto organizace: rybá</w:t>
      </w:r>
      <w:r>
        <w:rPr>
          <w:rFonts w:ascii="Calibri" w:hAnsi="Calibri" w:cs="Calibri" w:eastAsia="Calibri"/>
          <w:color w:val="auto"/>
          <w:spacing w:val="0"/>
          <w:position w:val="0"/>
          <w:sz w:val="24"/>
          <w:shd w:fill="auto" w:val="clear"/>
        </w:rPr>
        <w:t xml:space="preserve">ři, fotbalisté, hokejisté. Všichni fungovali díky obětavosti jednotlivců jako L. Němec, Jar. Bejlek, Old. Marek, P. Škopek aj..</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Jejich </w:t>
      </w:r>
      <w:r>
        <w:rPr>
          <w:rFonts w:ascii="Calibri" w:hAnsi="Calibri" w:cs="Calibri" w:eastAsia="Calibri"/>
          <w:color w:val="auto"/>
          <w:spacing w:val="0"/>
          <w:position w:val="0"/>
          <w:sz w:val="24"/>
          <w:shd w:fill="auto" w:val="clear"/>
        </w:rPr>
        <w:t xml:space="preserve">činost je a byla přibližně stejná jako v minulých letech.</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 opravu elektrické sít</w:t>
      </w:r>
      <w:r>
        <w:rPr>
          <w:rFonts w:ascii="Calibri" w:hAnsi="Calibri" w:cs="Calibri" w:eastAsia="Calibri"/>
          <w:color w:val="auto"/>
          <w:spacing w:val="0"/>
          <w:position w:val="0"/>
          <w:sz w:val="24"/>
          <w:shd w:fill="auto" w:val="clear"/>
        </w:rPr>
        <w:t xml:space="preserve">ě a rozhlasu v obci se starala skupina občanů pod vedením p. Milana Kruliše (+ Zd.Kolář, Vl. Melichar a B. Štrobl).</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Paní L. Nerušilová pokra</w:t>
      </w:r>
      <w:r>
        <w:rPr>
          <w:rFonts w:ascii="Calibri" w:hAnsi="Calibri" w:cs="Calibri" w:eastAsia="Calibri"/>
          <w:color w:val="auto"/>
          <w:spacing w:val="0"/>
          <w:position w:val="0"/>
          <w:sz w:val="24"/>
          <w:shd w:fill="auto" w:val="clear"/>
        </w:rPr>
        <w:t xml:space="preserve">čovala v klubové činnosti s místními seniory a po celý rok je i ostatní občany seznamovala na nástěnce u obecního úřadu s kulturními akcemi a různými zajímavostmi, které se udály v Kolíně a jeho okolí.. Členky SK ukončily svou celoroční aktivitu zájezdem na vánoční výstavu a nákupy do Lysé nad Labem.</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Manželé Nerušilovi, kte</w:t>
      </w:r>
      <w:r>
        <w:rPr>
          <w:rFonts w:ascii="Calibri" w:hAnsi="Calibri" w:cs="Calibri" w:eastAsia="Calibri"/>
          <w:color w:val="auto"/>
          <w:spacing w:val="0"/>
          <w:position w:val="0"/>
          <w:sz w:val="24"/>
          <w:shd w:fill="auto" w:val="clear"/>
        </w:rPr>
        <w:t xml:space="preserve">ří zakoupili v roce 2009 zámek v Libodřicích, pilně pracovali na jeho přestavbě a na zachovalém přízemí bylo dostavěno nové patro, koncem roku dokončili jeho zastřešení. Podrobnosti výstavby, novinové články a fotodokumentace byla uložena v příloze kroniky.</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Tím kon</w:t>
      </w:r>
      <w:r>
        <w:rPr>
          <w:rFonts w:ascii="Calibri" w:hAnsi="Calibri" w:cs="Calibri" w:eastAsia="Calibri"/>
          <w:color w:val="auto"/>
          <w:spacing w:val="0"/>
          <w:position w:val="0"/>
          <w:sz w:val="24"/>
          <w:shd w:fill="auto" w:val="clear"/>
        </w:rPr>
        <w:t xml:space="preserve">čím zápis za rok 2014.</w:t>
        <w:tab/>
        <w:tab/>
        <w:tab/>
        <w:t xml:space="preserve">Brigitta Kubová</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vertAlign w:val="subscript"/>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