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Vážení spoluob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čané,</w:t>
      </w:r>
    </w:p>
    <w:p>
      <w:pPr>
        <w:suppressAutoHyphens w:val="true"/>
        <w:spacing w:before="0" w:after="20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Obec Libod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řice Vám tímto nabízí jednoduchý a pohodlný způsob získávání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důležitých informací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 dění v obci. Ve snaze zajistit dostatečnou informovanost jsme zahájili provoz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SMS InfoKanálu obce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který umožňuje zasílání důležitých informací na zaregistrovaná čísla Vašich mobilních telefonů v krátkých textových zprávách (SMS).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Chcete dostávat v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časné informace v krizových situacích a o: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plánovaných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řerušeních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dodávek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elektrické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energie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popř.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plynu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?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uzavírkách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místních komunikací?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termínech mimo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řádných svozů o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dpadu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?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konání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kulturních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a spole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čenských akcí?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mimo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řádných změnách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v provozní době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OÚ apod.?</w:t>
      </w:r>
    </w:p>
    <w:p>
      <w:pPr>
        <w:suppressAutoHyphens w:val="true"/>
        <w:spacing w:before="0" w:after="0" w:line="60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 další užite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čné informace spojené se životem ve Vaší obci?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Zajist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ěte si tyto informace tím, že se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ZAREGISTRUJETE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! Jak?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7"/>
        </w:numPr>
        <w:suppressAutoHyphens w:val="true"/>
        <w:spacing w:before="0" w:after="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online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nebo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2. SMSkou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nebo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3. osobn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ě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na podatelně OÚ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6015" w:leader="none"/>
        </w:tabs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Jak se registrovat online?</w:t>
        <w:tab/>
      </w:r>
    </w:p>
    <w:p>
      <w:pPr>
        <w:suppressAutoHyphens w:val="true"/>
        <w:spacing w:before="0" w:after="0" w:line="276"/>
        <w:ind w:right="0" w:left="0" w:hanging="18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object w:dxaOrig="2808" w:dyaOrig="640">
          <v:rect xmlns:o="urn:schemas-microsoft-com:office:office" xmlns:v="urn:schemas-microsoft-com:vml" id="rectole0000000000" style="width:140.400000pt;height:3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Pomocí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webového formuláře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na webových stránkách obce, hledejte tento obrázek  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na úvodní stran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ě webu. 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Nebo se registrujte p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římo zde:  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www.infokanal.cz/cweb/reg/LIBODRICE</w:t>
        </w:r>
      </w:hyperlink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Pomocí registra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čního online formuláře můžete svou registraci později upravit nebo registraci zrušit. </w:t>
      </w:r>
    </w:p>
    <w:p>
      <w:pPr>
        <w:suppressAutoHyphens w:val="true"/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20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Jak se zaregistrovat pomocí SMS? SMS napište, prosím, ve tvaru dle Vašeho bydlišt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ě:</w:t>
      </w:r>
    </w:p>
    <w:p>
      <w:pPr>
        <w:suppressAutoHyphens w:val="true"/>
        <w:spacing w:before="24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REGISTRUJ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mezera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JMENO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mezera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PRIJMENI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mezera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00FFFF" w:val="clear"/>
        </w:rPr>
        <w:t xml:space="preserve">LIBODRICE 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mezera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CISLOPOPISNE </w:t>
      </w:r>
    </w:p>
    <w:p>
      <w:pPr>
        <w:suppressAutoHyphens w:val="true"/>
        <w:spacing w:before="24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!!!  Velikost písmen nehraje roli, 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ůležité je dodržení mezer mezi slovy  !!!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00" w:val="clear"/>
        </w:rPr>
        <w:t xml:space="preserve">SMS odešlete na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00" w:val="clear"/>
        </w:rPr>
        <w:t xml:space="preserve">číslo SMS InfoKanálu: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321 790 157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říklady SMS zpráv z SMS InfoKanálu obce: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Zprávy z ú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řadu: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IK LIBODRICE 3.10.2017 od 7,30 hodin -15,30 hodin nejde v celé obci el. proud!!!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IK LIBODRICE 2.10.2017 bude proveden ode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čet el. energie - je nutné zpřístupnit elektroměry!!!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IK = InfoKanál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Vážení ob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čané,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zavedením SMS InfoKanálu se snažíme zkvalitnit život v naší obci.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ěříme, že budete se službou spokojeni, proto, prosím, neváhejte a registrujte se.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Jen dobré zprávy Vám p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řeje vedení obce Libodřice.</w:t>
      </w:r>
    </w:p>
    <w:p>
      <w:pPr>
        <w:suppressAutoHyphens w:val="true"/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4"/>
          <w:shd w:fill="auto" w:val="clear"/>
        </w:rPr>
        <w:t xml:space="preserve">-----------------------------------------------------------------------------------------------------------------------------------------------------------------------------------------------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Formulá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ř k písemnému přihlášení odběru SMS InfoKanálu obce Libodřice.  Odevzdejte na OÚ!</w:t>
      </w:r>
    </w:p>
    <w:tbl>
      <w:tblPr/>
      <w:tblGrid>
        <w:gridCol w:w="2283"/>
        <w:gridCol w:w="6718"/>
      </w:tblGrid>
      <w:tr>
        <w:trPr>
          <w:trHeight w:val="600" w:hRule="auto"/>
          <w:jc w:val="left"/>
        </w:trPr>
        <w:tc>
          <w:tcPr>
            <w:tcW w:w="2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Telefonní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číslo</w:t>
            </w:r>
          </w:p>
        </w:tc>
        <w:tc>
          <w:tcPr>
            <w:tcW w:w="671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+ 420</w:t>
            </w:r>
          </w:p>
        </w:tc>
      </w:tr>
      <w:tr>
        <w:trPr>
          <w:trHeight w:val="600" w:hRule="auto"/>
          <w:jc w:val="left"/>
        </w:trPr>
        <w:tc>
          <w:tcPr>
            <w:tcW w:w="2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Jméno a 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říjmení </w:t>
            </w:r>
          </w:p>
        </w:tc>
        <w:tc>
          <w:tcPr>
            <w:tcW w:w="671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0" w:hRule="auto"/>
          <w:jc w:val="left"/>
        </w:trPr>
        <w:tc>
          <w:tcPr>
            <w:tcW w:w="2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Adresa</w:t>
            </w:r>
          </w:p>
        </w:tc>
        <w:tc>
          <w:tcPr>
            <w:tcW w:w="671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…………………………..……………………………………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Datum a vlastnoru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ční podpis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Vaše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číslo bude zařazeno k odběru SMS do týdne od odevzdání písemného formuláře. Pro okamžitou registraci zašlete registrační SMS nebo se registrujte přes internet, viz první strana infoletáku.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infokanal.cz/cweb/reg/LIBODRICE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infokanal.cz/cweb/reg/LIBODRICE" Id="docRId2" Type="http://schemas.openxmlformats.org/officeDocument/2006/relationships/hyperlink"/><Relationship Target="numbering.xml" Id="docRId4" Type="http://schemas.openxmlformats.org/officeDocument/2006/relationships/numbering"/></Relationships>
</file>