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2B43" w14:textId="2738AE10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  <w:r w:rsidRPr="006A5878"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  <w:t xml:space="preserve">Obecní úřad Libodřice vybírá </w:t>
      </w:r>
    </w:p>
    <w:p w14:paraId="447A61A5" w14:textId="77777777" w:rsidR="006A5878" w:rsidRPr="006A5878" w:rsidRDefault="006A5878" w:rsidP="006A5878">
      <w:pPr>
        <w:jc w:val="center"/>
        <w:rPr>
          <w:rFonts w:ascii="Lucida Console" w:hAnsi="Lucida Console"/>
          <w:color w:val="2F5496" w:themeColor="accent1" w:themeShade="BF"/>
          <w:sz w:val="56"/>
          <w:szCs w:val="56"/>
        </w:rPr>
      </w:pPr>
    </w:p>
    <w:p w14:paraId="63C81A35" w14:textId="2600DBDF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  <w:r w:rsidRPr="006A5878"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  <w:t xml:space="preserve">od pondělí 14.9.2020 </w:t>
      </w:r>
    </w:p>
    <w:p w14:paraId="09FFC731" w14:textId="77777777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</w:p>
    <w:p w14:paraId="72566DEB" w14:textId="348959B9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  <w:proofErr w:type="gramStart"/>
      <w:r w:rsidRPr="006A5878"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  <w:t>8.000,-</w:t>
      </w:r>
      <w:proofErr w:type="gramEnd"/>
      <w:r w:rsidRPr="006A5878"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  <w:t xml:space="preserve"> Kč za vodovodní přípojky</w:t>
      </w:r>
    </w:p>
    <w:p w14:paraId="1443ED85" w14:textId="0CFBBC98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</w:p>
    <w:p w14:paraId="307ECC51" w14:textId="5118D795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  <w:r w:rsidRPr="006A5878"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  <w:t>Platí se hotově každé pondělí a čtvrtek v úředních hodinách OÚ</w:t>
      </w:r>
    </w:p>
    <w:p w14:paraId="41135F99" w14:textId="77777777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</w:p>
    <w:p w14:paraId="53B1097F" w14:textId="25DAAC83" w:rsidR="006A5878" w:rsidRPr="006A5878" w:rsidRDefault="006A5878" w:rsidP="006A5878">
      <w:pPr>
        <w:jc w:val="center"/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</w:pPr>
      <w:r w:rsidRPr="006A5878">
        <w:rPr>
          <w:rFonts w:ascii="Lucida Console" w:hAnsi="Lucida Console"/>
          <w:b/>
          <w:bCs/>
          <w:color w:val="2F5496" w:themeColor="accent1" w:themeShade="BF"/>
          <w:sz w:val="56"/>
          <w:szCs w:val="56"/>
        </w:rPr>
        <w:t>Splatnost je do 31.10.2020</w:t>
      </w:r>
    </w:p>
    <w:p w14:paraId="279D0546" w14:textId="2C6D64D2" w:rsidR="006A5878" w:rsidRPr="006A5878" w:rsidRDefault="006A5878" w:rsidP="006A5878">
      <w:pPr>
        <w:jc w:val="center"/>
        <w:rPr>
          <w:rFonts w:ascii="Lucida Console" w:hAnsi="Lucida Console"/>
          <w:color w:val="ED7D31" w:themeColor="accent2"/>
        </w:rPr>
      </w:pPr>
    </w:p>
    <w:sectPr w:rsidR="006A5878" w:rsidRPr="006A5878" w:rsidSect="006A5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78"/>
    <w:rsid w:val="003305B3"/>
    <w:rsid w:val="006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252D"/>
  <w15:chartTrackingRefBased/>
  <w15:docId w15:val="{BB7EA769-B7DE-4D18-986D-21DB111D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1</cp:revision>
  <cp:lastPrinted>2020-09-14T16:24:00Z</cp:lastPrinted>
  <dcterms:created xsi:type="dcterms:W3CDTF">2020-09-14T16:15:00Z</dcterms:created>
  <dcterms:modified xsi:type="dcterms:W3CDTF">2020-09-14T16:25:00Z</dcterms:modified>
</cp:coreProperties>
</file>